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6838"/>
      </w:tblGrid>
      <w:tr w:rsidR="00363E75" w:rsidRPr="00363E75" w14:paraId="564DB461" w14:textId="77777777" w:rsidTr="00363E75">
        <w:trPr>
          <w:jc w:val="center"/>
        </w:trPr>
        <w:tc>
          <w:tcPr>
            <w:tcW w:w="9942" w:type="dxa"/>
            <w:gridSpan w:val="2"/>
            <w:shd w:val="clear" w:color="auto" w:fill="D0CECE" w:themeFill="background2" w:themeFillShade="E6"/>
          </w:tcPr>
          <w:p w14:paraId="3A11C209" w14:textId="45F14231" w:rsidR="00A42F59" w:rsidRPr="00363E75" w:rsidRDefault="00A42F59" w:rsidP="00363E75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363E75"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>1. INFORMACIÓN BÁSICA DE</w:t>
            </w:r>
            <w:r w:rsidR="00866930"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 xml:space="preserve"> LA ESTRATEGIA PEDAGÓGICA</w:t>
            </w:r>
          </w:p>
        </w:tc>
      </w:tr>
      <w:tr w:rsidR="00A42F59" w14:paraId="315EDD53" w14:textId="77777777" w:rsidTr="00363E75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7E0DC74C" w14:textId="15E94156" w:rsidR="00A42F59" w:rsidRPr="00363E75" w:rsidRDefault="00A42F59" w:rsidP="00CD110E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Nombre de</w:t>
            </w:r>
            <w:r w:rsidR="008045F3">
              <w:rPr>
                <w:rFonts w:eastAsia="Gill Sans MT" w:cstheme="majorHAnsi"/>
                <w:bCs/>
                <w:sz w:val="20"/>
                <w:szCs w:val="20"/>
              </w:rPr>
              <w:t xml:space="preserve"> la Estrategia Pedagógica (Laboratorio)</w:t>
            </w:r>
          </w:p>
        </w:tc>
        <w:tc>
          <w:tcPr>
            <w:tcW w:w="6838" w:type="dxa"/>
          </w:tcPr>
          <w:p w14:paraId="71A3BB8C" w14:textId="77777777" w:rsidR="00A42F59" w:rsidRDefault="00A42F59" w:rsidP="00363E75">
            <w:pPr>
              <w:widowControl w:val="0"/>
            </w:pPr>
          </w:p>
        </w:tc>
      </w:tr>
      <w:tr w:rsidR="00A42F59" w14:paraId="5CAD7555" w14:textId="77777777" w:rsidTr="00363E75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1F5D8F8C" w14:textId="77C2F882" w:rsidR="00A42F59" w:rsidRPr="00363E75" w:rsidRDefault="00A42F59" w:rsidP="00CD110E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Fecha de presentación (Mes/Año)</w:t>
            </w:r>
          </w:p>
        </w:tc>
        <w:tc>
          <w:tcPr>
            <w:tcW w:w="6838" w:type="dxa"/>
          </w:tcPr>
          <w:p w14:paraId="6358B1E4" w14:textId="77777777" w:rsidR="00A42F59" w:rsidRDefault="00A42F59" w:rsidP="00363E75">
            <w:pPr>
              <w:widowControl w:val="0"/>
            </w:pPr>
          </w:p>
        </w:tc>
      </w:tr>
      <w:tr w:rsidR="00A42F59" w14:paraId="1787528C" w14:textId="77777777" w:rsidTr="00363E75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6BA03BF1" w14:textId="5AB9C970" w:rsidR="00A42F59" w:rsidRPr="00363E75" w:rsidRDefault="00A42F59" w:rsidP="00CD110E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0"/>
            <w:r w:rsidRPr="00363E75">
              <w:rPr>
                <w:rFonts w:cstheme="majorHAnsi"/>
                <w:bCs/>
                <w:sz w:val="20"/>
                <w:szCs w:val="20"/>
              </w:rPr>
              <w:t>Medio de verificación</w:t>
            </w:r>
            <w:commentRangeEnd w:id="0"/>
            <w:r w:rsidR="00AB10C2">
              <w:rPr>
                <w:rStyle w:val="Refdecomentario"/>
              </w:rPr>
              <w:commentReference w:id="0"/>
            </w:r>
          </w:p>
        </w:tc>
        <w:tc>
          <w:tcPr>
            <w:tcW w:w="6838" w:type="dxa"/>
          </w:tcPr>
          <w:p w14:paraId="7D288BC7" w14:textId="77777777" w:rsidR="00A42F59" w:rsidRDefault="00A42F59" w:rsidP="00D076AF">
            <w:pPr>
              <w:widowControl w:val="0"/>
              <w:ind w:firstLine="708"/>
            </w:pPr>
          </w:p>
        </w:tc>
      </w:tr>
      <w:tr w:rsidR="00A42F59" w14:paraId="11730874" w14:textId="77777777" w:rsidTr="00363E7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2D6C12D8" w14:textId="4C2DDCA6" w:rsidR="00A42F59" w:rsidRPr="00363E75" w:rsidRDefault="00A42F59" w:rsidP="00CD110E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1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 xml:space="preserve">Licencia </w:t>
            </w:r>
            <w:proofErr w:type="spellStart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>Creative</w:t>
            </w:r>
            <w:proofErr w:type="spellEnd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>Commons</w:t>
            </w:r>
            <w:proofErr w:type="spellEnd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 xml:space="preserve"> u Open Data </w:t>
            </w:r>
            <w:proofErr w:type="spellStart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>Commons</w:t>
            </w:r>
            <w:proofErr w:type="spellEnd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 xml:space="preserve"> del contenido</w:t>
            </w:r>
            <w:commentRangeEnd w:id="1"/>
            <w:r w:rsidR="00AB10C2">
              <w:rPr>
                <w:rStyle w:val="Refdecomentario"/>
              </w:rPr>
              <w:commentReference w:id="1"/>
            </w:r>
          </w:p>
        </w:tc>
        <w:tc>
          <w:tcPr>
            <w:tcW w:w="6838" w:type="dxa"/>
          </w:tcPr>
          <w:p w14:paraId="261BBECA" w14:textId="77777777" w:rsidR="00A42F59" w:rsidRDefault="00A42F59" w:rsidP="00363E75">
            <w:pPr>
              <w:widowControl w:val="0"/>
            </w:pPr>
          </w:p>
        </w:tc>
      </w:tr>
      <w:tr w:rsidR="00A42F59" w14:paraId="11CCBF81" w14:textId="77777777" w:rsidTr="00363E7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5DAC938A" w14:textId="1C80B395" w:rsidR="00A42F59" w:rsidRPr="00363E75" w:rsidRDefault="00A42F59" w:rsidP="00CD110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commentRangeStart w:id="2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>Tipo de Formato</w:t>
            </w:r>
            <w:commentRangeEnd w:id="2"/>
            <w:r w:rsidR="00881EF6">
              <w:rPr>
                <w:rStyle w:val="Refdecomentario"/>
              </w:rPr>
              <w:commentReference w:id="2"/>
            </w:r>
          </w:p>
        </w:tc>
        <w:tc>
          <w:tcPr>
            <w:tcW w:w="6838" w:type="dxa"/>
          </w:tcPr>
          <w:p w14:paraId="40A4EAB4" w14:textId="77777777" w:rsidR="00A42F59" w:rsidRDefault="00A42F59" w:rsidP="00363E75">
            <w:pPr>
              <w:widowControl w:val="0"/>
            </w:pPr>
          </w:p>
        </w:tc>
      </w:tr>
      <w:tr w:rsidR="00881EF6" w14:paraId="0D1D3CEB" w14:textId="77777777" w:rsidTr="00363E7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4C5277B7" w14:textId="4215EC3B" w:rsidR="00881EF6" w:rsidRPr="00363E75" w:rsidRDefault="00881EF6" w:rsidP="00CD110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>
              <w:rPr>
                <w:rFonts w:eastAsia="Gill Sans MT" w:cstheme="majorHAnsi"/>
                <w:bCs/>
                <w:sz w:val="20"/>
                <w:szCs w:val="20"/>
              </w:rPr>
              <w:t>Nombre del Proyecto o Ficha de Investigación</w:t>
            </w:r>
          </w:p>
        </w:tc>
        <w:tc>
          <w:tcPr>
            <w:tcW w:w="6838" w:type="dxa"/>
          </w:tcPr>
          <w:p w14:paraId="12C79148" w14:textId="77777777" w:rsidR="00881EF6" w:rsidRDefault="00881EF6" w:rsidP="00363E75">
            <w:pPr>
              <w:widowControl w:val="0"/>
            </w:pPr>
          </w:p>
        </w:tc>
      </w:tr>
      <w:tr w:rsidR="00A42F59" w14:paraId="378B2E29" w14:textId="77777777" w:rsidTr="00363E7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5D0807BA" w14:textId="57A17A2F" w:rsidR="00A42F59" w:rsidRPr="00363E75" w:rsidRDefault="00A42F59" w:rsidP="00CD110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Unidad Académica</w:t>
            </w:r>
          </w:p>
        </w:tc>
        <w:tc>
          <w:tcPr>
            <w:tcW w:w="6838" w:type="dxa"/>
          </w:tcPr>
          <w:p w14:paraId="181D4FCD" w14:textId="77777777" w:rsidR="00A42F59" w:rsidRDefault="00A42F59" w:rsidP="00363E75">
            <w:pPr>
              <w:widowControl w:val="0"/>
            </w:pPr>
          </w:p>
        </w:tc>
      </w:tr>
      <w:tr w:rsidR="00A42F59" w14:paraId="61884738" w14:textId="77777777" w:rsidTr="00363E7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53C72011" w14:textId="4E1B26BB" w:rsidR="00A42F59" w:rsidRPr="00363E75" w:rsidRDefault="00A42F59" w:rsidP="00CD110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Grupo de Investigación</w:t>
            </w:r>
          </w:p>
        </w:tc>
        <w:tc>
          <w:tcPr>
            <w:tcW w:w="6838" w:type="dxa"/>
          </w:tcPr>
          <w:p w14:paraId="1925FDDA" w14:textId="77777777" w:rsidR="00A42F59" w:rsidRDefault="00A42F59" w:rsidP="00363E75">
            <w:pPr>
              <w:widowControl w:val="0"/>
            </w:pPr>
          </w:p>
        </w:tc>
      </w:tr>
    </w:tbl>
    <w:p w14:paraId="1086B0C8" w14:textId="728E0B4C" w:rsidR="00372397" w:rsidRDefault="00372397" w:rsidP="00363E75">
      <w:pPr>
        <w:widowControl w:val="0"/>
        <w:spacing w:after="0" w:line="240" w:lineRule="auto"/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363E75" w:rsidRPr="00363E75" w14:paraId="1FC38A68" w14:textId="77777777" w:rsidTr="00A22B79">
        <w:trPr>
          <w:jc w:val="center"/>
        </w:trPr>
        <w:tc>
          <w:tcPr>
            <w:tcW w:w="9942" w:type="dxa"/>
            <w:shd w:val="clear" w:color="auto" w:fill="D0CECE" w:themeFill="background2" w:themeFillShade="E6"/>
          </w:tcPr>
          <w:p w14:paraId="1479CD3E" w14:textId="348801BE" w:rsidR="00363E75" w:rsidRPr="00363E75" w:rsidRDefault="003774CB" w:rsidP="00A22B79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>III. NOMBRE DE LOS INVESTIGADORES VINCULADOS</w:t>
            </w:r>
          </w:p>
        </w:tc>
      </w:tr>
      <w:tr w:rsidR="003774CB" w14:paraId="152BB31F" w14:textId="77777777" w:rsidTr="003774CB">
        <w:trPr>
          <w:trHeight w:val="65"/>
          <w:jc w:val="center"/>
        </w:trPr>
        <w:tc>
          <w:tcPr>
            <w:tcW w:w="9942" w:type="dxa"/>
            <w:shd w:val="clear" w:color="auto" w:fill="auto"/>
            <w:vAlign w:val="bottom"/>
          </w:tcPr>
          <w:p w14:paraId="6F651D8E" w14:textId="77777777" w:rsidR="003774CB" w:rsidRDefault="003774CB" w:rsidP="00A22B79">
            <w:pPr>
              <w:widowControl w:val="0"/>
            </w:pPr>
          </w:p>
        </w:tc>
      </w:tr>
    </w:tbl>
    <w:p w14:paraId="23EBEA10" w14:textId="77777777" w:rsidR="008045F3" w:rsidRDefault="008045F3" w:rsidP="008045F3">
      <w:pPr>
        <w:widowControl w:val="0"/>
        <w:spacing w:after="0" w:line="240" w:lineRule="auto"/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6838"/>
      </w:tblGrid>
      <w:tr w:rsidR="008045F3" w:rsidRPr="00363E75" w14:paraId="26013821" w14:textId="77777777" w:rsidTr="00A22B79">
        <w:trPr>
          <w:jc w:val="center"/>
        </w:trPr>
        <w:tc>
          <w:tcPr>
            <w:tcW w:w="9942" w:type="dxa"/>
            <w:gridSpan w:val="2"/>
            <w:shd w:val="clear" w:color="auto" w:fill="D0CECE" w:themeFill="background2" w:themeFillShade="E6"/>
          </w:tcPr>
          <w:p w14:paraId="2C7F2D7F" w14:textId="40A78DB4" w:rsidR="008045F3" w:rsidRPr="00363E75" w:rsidRDefault="003774CB" w:rsidP="00A22B79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>IV. INFORMACIÓN ASOCIADA</w:t>
            </w:r>
          </w:p>
        </w:tc>
      </w:tr>
      <w:tr w:rsidR="008045F3" w14:paraId="6100CAC7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17D31F69" w14:textId="3A2F1A4E" w:rsidR="008045F3" w:rsidRPr="00363E75" w:rsidRDefault="003774CB" w:rsidP="00CD110E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bookmarkStart w:id="3" w:name="_GoBack" w:colFirst="0" w:colLast="0"/>
            <w:r>
              <w:rPr>
                <w:rFonts w:eastAsia="Gill Sans MT" w:cstheme="majorHAnsi"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6838" w:type="dxa"/>
          </w:tcPr>
          <w:p w14:paraId="1968B552" w14:textId="77777777" w:rsidR="008045F3" w:rsidRDefault="008045F3" w:rsidP="00A22B79">
            <w:pPr>
              <w:widowControl w:val="0"/>
            </w:pPr>
          </w:p>
        </w:tc>
      </w:tr>
      <w:tr w:rsidR="008045F3" w14:paraId="78AA64CA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767012C6" w14:textId="14C49D72" w:rsidR="008045F3" w:rsidRPr="00363E75" w:rsidRDefault="003774CB" w:rsidP="00CD110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>
              <w:rPr>
                <w:rFonts w:eastAsia="Gill Sans MT" w:cstheme="majorHAnsi"/>
                <w:bCs/>
                <w:sz w:val="20"/>
                <w:szCs w:val="20"/>
              </w:rPr>
              <w:t xml:space="preserve">Metodología </w:t>
            </w:r>
          </w:p>
        </w:tc>
        <w:tc>
          <w:tcPr>
            <w:tcW w:w="6838" w:type="dxa"/>
          </w:tcPr>
          <w:p w14:paraId="448D3801" w14:textId="77777777" w:rsidR="008045F3" w:rsidRDefault="008045F3" w:rsidP="00A22B79">
            <w:pPr>
              <w:widowControl w:val="0"/>
            </w:pPr>
          </w:p>
        </w:tc>
      </w:tr>
      <w:tr w:rsidR="003774CB" w14:paraId="45E02F6D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02D6BD77" w14:textId="0EBD758F" w:rsidR="003774CB" w:rsidRDefault="003774CB" w:rsidP="00CD110E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>
              <w:rPr>
                <w:rFonts w:eastAsia="Gill Sans MT" w:cstheme="majorHAnsi"/>
                <w:bCs/>
                <w:sz w:val="20"/>
                <w:szCs w:val="20"/>
              </w:rPr>
              <w:t>Resultados obtenidos</w:t>
            </w:r>
          </w:p>
        </w:tc>
        <w:tc>
          <w:tcPr>
            <w:tcW w:w="6838" w:type="dxa"/>
          </w:tcPr>
          <w:p w14:paraId="032F3A67" w14:textId="77777777" w:rsidR="003774CB" w:rsidRDefault="003774CB" w:rsidP="00A22B79">
            <w:pPr>
              <w:widowControl w:val="0"/>
            </w:pPr>
          </w:p>
        </w:tc>
      </w:tr>
      <w:tr w:rsidR="008045F3" w14:paraId="135FF66D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3BE97ED6" w14:textId="6AB3E377" w:rsidR="008045F3" w:rsidRPr="00363E75" w:rsidRDefault="003774CB" w:rsidP="00CD110E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r>
              <w:rPr>
                <w:rFonts w:cstheme="majorHAnsi"/>
                <w:bCs/>
                <w:sz w:val="20"/>
                <w:szCs w:val="20"/>
              </w:rPr>
              <w:t>Descripción de la Estrategia Pedagógica</w:t>
            </w:r>
          </w:p>
        </w:tc>
        <w:tc>
          <w:tcPr>
            <w:tcW w:w="6838" w:type="dxa"/>
          </w:tcPr>
          <w:p w14:paraId="07B3AF7D" w14:textId="77777777" w:rsidR="008045F3" w:rsidRDefault="008045F3" w:rsidP="00A22B79">
            <w:pPr>
              <w:widowControl w:val="0"/>
            </w:pPr>
          </w:p>
        </w:tc>
      </w:tr>
      <w:bookmarkEnd w:id="3"/>
    </w:tbl>
    <w:p w14:paraId="4E545626" w14:textId="77777777" w:rsidR="00363E75" w:rsidRDefault="00363E75" w:rsidP="00363E75">
      <w:pPr>
        <w:widowControl w:val="0"/>
        <w:spacing w:after="0" w:line="240" w:lineRule="auto"/>
      </w:pPr>
    </w:p>
    <w:sectPr w:rsidR="00363E75" w:rsidSect="00A42F59">
      <w:headerReference w:type="default" r:id="rId9"/>
      <w:footerReference w:type="default" r:id="rId10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andra Moreno Duarte" w:date="2022-10-25T19:27:00Z" w:initials="SMD">
    <w:p w14:paraId="55191547" w14:textId="77777777" w:rsidR="00AB10C2" w:rsidRDefault="00AB10C2" w:rsidP="005446E2">
      <w:pPr>
        <w:pStyle w:val="Textocomentario"/>
      </w:pPr>
      <w:r>
        <w:rPr>
          <w:rStyle w:val="Refdecomentario"/>
        </w:rPr>
        <w:annotationRef/>
      </w:r>
      <w:r>
        <w:rPr>
          <w:color w:val="4D4D4D"/>
          <w:highlight w:val="white"/>
        </w:rPr>
        <w:t>Ingrese una URL, página web o enlace válido donde se pueda verificar el Proceso de Apropiación Social Registrado.</w:t>
      </w:r>
      <w:r>
        <w:t xml:space="preserve"> </w:t>
      </w:r>
    </w:p>
  </w:comment>
  <w:comment w:id="1" w:author="Sandra Moreno Duarte" w:date="2022-10-25T19:28:00Z" w:initials="SMD">
    <w:p w14:paraId="5BC35E4C" w14:textId="77777777" w:rsidR="00AB10C2" w:rsidRDefault="00AB10C2" w:rsidP="00E51354">
      <w:pPr>
        <w:pStyle w:val="Textocomentario"/>
      </w:pPr>
      <w:r>
        <w:rPr>
          <w:rStyle w:val="Refdecomentario"/>
        </w:rPr>
        <w:annotationRef/>
      </w:r>
      <w:r>
        <w:t>Seleccionar Atribución-No Comercial</w:t>
      </w:r>
    </w:p>
  </w:comment>
  <w:comment w:id="2" w:author="Sandra Moreno Duarte" w:date="2022-10-25T19:30:00Z" w:initials="SMD">
    <w:p w14:paraId="03A0D9DA" w14:textId="77777777" w:rsidR="00881EF6" w:rsidRDefault="00881EF6" w:rsidP="00A9788C">
      <w:pPr>
        <w:pStyle w:val="Textocomentario"/>
      </w:pPr>
      <w:r>
        <w:rPr>
          <w:rStyle w:val="Refdecomentario"/>
        </w:rPr>
        <w:annotationRef/>
      </w:r>
      <w:r>
        <w:rPr>
          <w:color w:val="4D4D4D"/>
          <w:highlight w:val="white"/>
        </w:rPr>
        <w:t>Seleccione el tipo de formato que tiene el contenido del producto; la lista de opciones se encuentran disponibles desde el CvLAC.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191547" w15:done="0"/>
  <w15:commentEx w15:paraId="5BC35E4C" w15:done="0"/>
  <w15:commentEx w15:paraId="03A0D9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B714" w16cex:dateUtc="2022-10-26T00:27:00Z"/>
  <w16cex:commentExtensible w16cex:durableId="2702B753" w16cex:dateUtc="2022-10-26T00:28:00Z"/>
  <w16cex:commentExtensible w16cex:durableId="2702B7CF" w16cex:dateUtc="2022-10-26T0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191547" w16cid:durableId="2702B714"/>
  <w16cid:commentId w16cid:paraId="5BC35E4C" w16cid:durableId="2702B753"/>
  <w16cid:commentId w16cid:paraId="03A0D9DA" w16cid:durableId="2702B7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CB3BA" w14:textId="77777777" w:rsidR="003E0BD2" w:rsidRDefault="003E0BD2" w:rsidP="00D076AF">
      <w:pPr>
        <w:spacing w:after="0" w:line="240" w:lineRule="auto"/>
      </w:pPr>
      <w:r>
        <w:separator/>
      </w:r>
    </w:p>
  </w:endnote>
  <w:endnote w:type="continuationSeparator" w:id="0">
    <w:p w14:paraId="6163499F" w14:textId="77777777" w:rsidR="003E0BD2" w:rsidRDefault="003E0BD2" w:rsidP="00D0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46B1" w14:textId="2A542AA5" w:rsidR="00D076AF" w:rsidRDefault="00D076A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F4C2BF" wp14:editId="65A7ABAC">
          <wp:simplePos x="0" y="0"/>
          <wp:positionH relativeFrom="column">
            <wp:posOffset>5946941</wp:posOffset>
          </wp:positionH>
          <wp:positionV relativeFrom="paragraph">
            <wp:posOffset>-778591</wp:posOffset>
          </wp:positionV>
          <wp:extent cx="1238095" cy="13333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gilado_min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38095" cy="1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5B96" w14:textId="77777777" w:rsidR="003E0BD2" w:rsidRDefault="003E0BD2" w:rsidP="00D076AF">
      <w:pPr>
        <w:spacing w:after="0" w:line="240" w:lineRule="auto"/>
      </w:pPr>
      <w:r>
        <w:separator/>
      </w:r>
    </w:p>
  </w:footnote>
  <w:footnote w:type="continuationSeparator" w:id="0">
    <w:p w14:paraId="307A2D54" w14:textId="77777777" w:rsidR="003E0BD2" w:rsidRDefault="003E0BD2" w:rsidP="00D0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6"/>
      <w:gridCol w:w="5005"/>
    </w:tblGrid>
    <w:tr w:rsidR="00D076AF" w:rsidRPr="00D076AF" w14:paraId="3C00A77B" w14:textId="77777777" w:rsidTr="00D076AF">
      <w:trPr>
        <w:trHeight w:val="709"/>
        <w:jc w:val="center"/>
      </w:trPr>
      <w:tc>
        <w:tcPr>
          <w:tcW w:w="3823" w:type="dxa"/>
          <w:vAlign w:val="center"/>
        </w:tcPr>
        <w:p w14:paraId="04190044" w14:textId="77777777" w:rsidR="00D076AF" w:rsidRPr="00D076AF" w:rsidRDefault="00D076AF" w:rsidP="00D076AF">
          <w:pPr>
            <w:pStyle w:val="Encabezado"/>
            <w:rPr>
              <w:rFonts w:asciiTheme="minorHAnsi" w:hAnsiTheme="minorHAnsi" w:cstheme="minorHAnsi"/>
            </w:rPr>
          </w:pPr>
          <w:r w:rsidRPr="00D076AF">
            <w:rPr>
              <w:rFonts w:asciiTheme="minorHAnsi" w:hAnsiTheme="minorHAnsi" w:cstheme="minorHAnsi"/>
            </w:rPr>
            <w:drawing>
              <wp:inline distT="0" distB="0" distL="0" distR="0" wp14:anchorId="0025E225" wp14:editId="48614B5B">
                <wp:extent cx="2450497" cy="361950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449" cy="385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5" w:type="dxa"/>
          <w:vAlign w:val="center"/>
        </w:tcPr>
        <w:p w14:paraId="4E2BEAB2" w14:textId="77777777" w:rsidR="00D076AF" w:rsidRPr="00D076AF" w:rsidRDefault="00D076AF" w:rsidP="00D076AF">
          <w:pPr>
            <w:pStyle w:val="Encabezado"/>
            <w:jc w:val="right"/>
            <w:rPr>
              <w:rFonts w:asciiTheme="minorHAnsi" w:hAnsiTheme="minorHAnsi" w:cstheme="minorHAnsi"/>
              <w:b/>
              <w:color w:val="005030"/>
              <w:sz w:val="14"/>
            </w:rPr>
          </w:pPr>
          <w:r w:rsidRPr="00D076AF">
            <w:rPr>
              <w:rFonts w:asciiTheme="minorHAnsi" w:hAnsiTheme="minorHAnsi" w:cstheme="minorHAnsi"/>
              <w:b/>
              <w:color w:val="005030"/>
              <w:sz w:val="14"/>
            </w:rPr>
            <w:t>Centro de Investigaciones sobre Dinámica Social</w:t>
          </w:r>
        </w:p>
        <w:p w14:paraId="05D79F23" w14:textId="77777777" w:rsidR="00D076AF" w:rsidRPr="00D076AF" w:rsidRDefault="00D076AF" w:rsidP="00D076AF">
          <w:pPr>
            <w:pStyle w:val="Encabezado"/>
            <w:jc w:val="right"/>
            <w:rPr>
              <w:rFonts w:asciiTheme="minorHAnsi" w:hAnsiTheme="minorHAnsi" w:cstheme="minorHAnsi"/>
              <w:color w:val="005030"/>
            </w:rPr>
          </w:pPr>
          <w:r w:rsidRPr="00D076AF">
            <w:rPr>
              <w:rFonts w:asciiTheme="minorHAnsi" w:hAnsiTheme="minorHAnsi" w:cstheme="minorHAnsi"/>
              <w:b/>
              <w:color w:val="005030"/>
            </w:rPr>
            <w:t>CIDS</w:t>
          </w:r>
        </w:p>
      </w:tc>
    </w:tr>
  </w:tbl>
  <w:p w14:paraId="5CB49854" w14:textId="77777777" w:rsidR="00D076AF" w:rsidRDefault="00D076AF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ra Moreno Duarte">
    <w15:presenceInfo w15:providerId="Windows Live" w15:userId="bfd520eefe67ab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E1"/>
    <w:rsid w:val="00363E75"/>
    <w:rsid w:val="00372397"/>
    <w:rsid w:val="003774CB"/>
    <w:rsid w:val="003E0BD2"/>
    <w:rsid w:val="00495399"/>
    <w:rsid w:val="00636B15"/>
    <w:rsid w:val="008045F3"/>
    <w:rsid w:val="008239E1"/>
    <w:rsid w:val="00866930"/>
    <w:rsid w:val="00881EF6"/>
    <w:rsid w:val="00A42F59"/>
    <w:rsid w:val="00AB10C2"/>
    <w:rsid w:val="00CD110E"/>
    <w:rsid w:val="00D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26CA5"/>
  <w15:chartTrackingRefBased/>
  <w15:docId w15:val="{558FDAA3-7784-413B-8176-FDB908CC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3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5399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5399"/>
    <w:pPr>
      <w:keepNext/>
      <w:keepLines/>
      <w:spacing w:before="40" w:after="0" w:line="240" w:lineRule="auto"/>
      <w:jc w:val="both"/>
      <w:outlineLvl w:val="1"/>
    </w:pPr>
    <w:rPr>
      <w:rFonts w:ascii="Arial" w:eastAsiaTheme="majorEastAsia" w:hAnsi="Ari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5399"/>
    <w:pPr>
      <w:keepNext/>
      <w:keepLines/>
      <w:spacing w:before="40" w:after="0" w:line="240" w:lineRule="auto"/>
      <w:jc w:val="both"/>
      <w:outlineLvl w:val="2"/>
    </w:pPr>
    <w:rPr>
      <w:rFonts w:ascii="Aharoni" w:eastAsiaTheme="majorEastAsia" w:hAnsi="Aharoni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ar"/>
    <w:autoRedefine/>
    <w:qFormat/>
    <w:rsid w:val="00495399"/>
    <w:pPr>
      <w:spacing w:before="400" w:after="40" w:line="240" w:lineRule="auto"/>
    </w:pPr>
    <w:rPr>
      <w:rFonts w:ascii="Arial Rounded MT Bold" w:hAnsi="Arial Rounded MT Bold"/>
      <w:b/>
      <w:bCs/>
      <w:color w:val="1F3864" w:themeColor="accent1" w:themeShade="80"/>
      <w:sz w:val="36"/>
      <w:szCs w:val="36"/>
      <w:lang w:val="es-ES"/>
    </w:rPr>
  </w:style>
  <w:style w:type="character" w:customStyle="1" w:styleId="Estilo1Car">
    <w:name w:val="Estilo1 Car"/>
    <w:basedOn w:val="Ttulo1Car"/>
    <w:link w:val="Estilo1"/>
    <w:rsid w:val="00495399"/>
    <w:rPr>
      <w:rFonts w:ascii="Arial Rounded MT Bold" w:eastAsiaTheme="majorEastAsia" w:hAnsi="Arial Rounded MT Bold" w:cstheme="majorBidi"/>
      <w:b/>
      <w:bCs/>
      <w:color w:val="1F3864" w:themeColor="accent1" w:themeShade="80"/>
      <w:sz w:val="36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953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stilo2">
    <w:name w:val="Estilo2"/>
    <w:basedOn w:val="Estilo1"/>
    <w:link w:val="Estilo2Car"/>
    <w:autoRedefine/>
    <w:qFormat/>
    <w:rsid w:val="00495399"/>
    <w:rPr>
      <w:sz w:val="32"/>
      <w:szCs w:val="32"/>
    </w:rPr>
  </w:style>
  <w:style w:type="character" w:customStyle="1" w:styleId="Estilo2Car">
    <w:name w:val="Estilo2 Car"/>
    <w:basedOn w:val="Estilo1Car"/>
    <w:link w:val="Estilo2"/>
    <w:rsid w:val="00495399"/>
    <w:rPr>
      <w:rFonts w:ascii="Arial Rounded MT Bold" w:eastAsiaTheme="majorEastAsia" w:hAnsi="Arial Rounded MT Bold" w:cstheme="majorBidi"/>
      <w:b/>
      <w:bCs/>
      <w:color w:val="1F3864" w:themeColor="accent1" w:themeShade="80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95399"/>
    <w:rPr>
      <w:rFonts w:ascii="Arial" w:eastAsiaTheme="majorEastAsia" w:hAnsi="Arial" w:cstheme="majorBidi"/>
      <w:sz w:val="28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95399"/>
    <w:rPr>
      <w:rFonts w:ascii="Aharoni" w:eastAsiaTheme="majorEastAsia" w:hAnsi="Aharoni" w:cstheme="majorBidi"/>
      <w:sz w:val="24"/>
      <w:szCs w:val="28"/>
    </w:rPr>
  </w:style>
  <w:style w:type="table" w:styleId="Tablaconcuadrcula">
    <w:name w:val="Table Grid"/>
    <w:basedOn w:val="Tablanormal"/>
    <w:uiPriority w:val="39"/>
    <w:rsid w:val="00A4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B10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10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10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10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10C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07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6AF"/>
  </w:style>
  <w:style w:type="paragraph" w:styleId="Piedepgina">
    <w:name w:val="footer"/>
    <w:basedOn w:val="Normal"/>
    <w:link w:val="PiedepginaCar"/>
    <w:uiPriority w:val="99"/>
    <w:unhideWhenUsed/>
    <w:rsid w:val="00D07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Moreno Duarte</dc:creator>
  <cp:keywords/>
  <dc:description/>
  <cp:lastModifiedBy>Nestor Orlando Rojas Castillo</cp:lastModifiedBy>
  <cp:revision>14</cp:revision>
  <dcterms:created xsi:type="dcterms:W3CDTF">2022-09-24T01:52:00Z</dcterms:created>
  <dcterms:modified xsi:type="dcterms:W3CDTF">2022-10-31T20:22:00Z</dcterms:modified>
</cp:coreProperties>
</file>