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F6AD" w14:textId="51C1E020" w:rsidR="00CE0378" w:rsidRPr="00B36FEE" w:rsidRDefault="00B36FEE" w:rsidP="00CE037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36FEE">
        <w:rPr>
          <w:rFonts w:ascii="Arial" w:hAnsi="Arial" w:cs="Arial"/>
          <w:b/>
          <w:color w:val="FF0000"/>
          <w:sz w:val="24"/>
          <w:szCs w:val="24"/>
        </w:rPr>
        <w:t>NOMBRE DE LA ENTIDAD, EMPRESA U ORGANIZACIÓN</w:t>
      </w:r>
    </w:p>
    <w:p w14:paraId="15C01C2C" w14:textId="77777777" w:rsidR="00B36FEE" w:rsidRPr="00107419" w:rsidRDefault="00B36FEE" w:rsidP="00CE03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2331B9" w14:textId="77777777" w:rsidR="00CE0378" w:rsidRPr="00ED3637" w:rsidRDefault="00CE0378" w:rsidP="00CE0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76F1C" w14:textId="5D34ADF1" w:rsidR="00E1038E" w:rsidRDefault="00CE0378" w:rsidP="00CE037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D3637">
        <w:rPr>
          <w:rFonts w:ascii="Arial" w:hAnsi="Arial" w:cs="Arial"/>
          <w:sz w:val="24"/>
          <w:szCs w:val="24"/>
        </w:rPr>
        <w:t>Se permite certificar</w:t>
      </w:r>
      <w:r w:rsidR="00DF2B02">
        <w:rPr>
          <w:rFonts w:ascii="Arial" w:hAnsi="Arial" w:cs="Arial"/>
          <w:sz w:val="24"/>
          <w:szCs w:val="24"/>
        </w:rPr>
        <w:t xml:space="preserve"> que en el </w:t>
      </w:r>
      <w:commentRangeStart w:id="0"/>
      <w:r w:rsidR="00DF2B02" w:rsidRPr="00B36FEE">
        <w:rPr>
          <w:rFonts w:ascii="Arial" w:hAnsi="Arial" w:cs="Arial"/>
          <w:color w:val="FF0000"/>
          <w:sz w:val="24"/>
          <w:szCs w:val="24"/>
        </w:rPr>
        <w:t>M</w:t>
      </w:r>
      <w:r w:rsidRPr="00B36FEE">
        <w:rPr>
          <w:rFonts w:ascii="Arial" w:hAnsi="Arial" w:cs="Arial"/>
          <w:color w:val="FF0000"/>
          <w:sz w:val="24"/>
          <w:szCs w:val="24"/>
        </w:rPr>
        <w:t xml:space="preserve">arco del </w:t>
      </w:r>
      <w:r w:rsidR="00DF2B02" w:rsidRPr="00B36FEE">
        <w:rPr>
          <w:rFonts w:ascii="Arial" w:hAnsi="Arial" w:cs="Arial"/>
          <w:color w:val="FF0000"/>
          <w:sz w:val="24"/>
          <w:szCs w:val="24"/>
        </w:rPr>
        <w:t>Acuerdo de Voluntades</w:t>
      </w:r>
      <w:commentRangeEnd w:id="0"/>
      <w:r w:rsidR="00B36FEE">
        <w:rPr>
          <w:rStyle w:val="Refdecomentario"/>
        </w:rPr>
        <w:commentReference w:id="0"/>
      </w:r>
      <w:r>
        <w:rPr>
          <w:rFonts w:ascii="Arial" w:hAnsi="Arial" w:cs="Arial"/>
          <w:sz w:val="24"/>
          <w:szCs w:val="24"/>
        </w:rPr>
        <w:t xml:space="preserve">, </w:t>
      </w:r>
      <w:r w:rsidRPr="00B0265D">
        <w:rPr>
          <w:rFonts w:ascii="Arial" w:hAnsi="Arial" w:cs="Arial"/>
          <w:sz w:val="24"/>
          <w:szCs w:val="24"/>
        </w:rPr>
        <w:t>se desarrolló una consultoría por parte de</w:t>
      </w:r>
      <w:r w:rsidR="00D516F0">
        <w:rPr>
          <w:rFonts w:ascii="Arial" w:hAnsi="Arial" w:cs="Arial"/>
          <w:sz w:val="24"/>
          <w:szCs w:val="24"/>
        </w:rPr>
        <w:t xml:space="preserve"> la </w:t>
      </w:r>
      <w:commentRangeStart w:id="1"/>
      <w:r w:rsidR="00B36FEE" w:rsidRPr="00B36FEE">
        <w:rPr>
          <w:rFonts w:ascii="Arial" w:hAnsi="Arial" w:cs="Arial"/>
          <w:color w:val="FF0000"/>
          <w:sz w:val="24"/>
          <w:szCs w:val="24"/>
        </w:rPr>
        <w:t>XXXXXX</w:t>
      </w:r>
      <w:commentRangeEnd w:id="1"/>
      <w:r w:rsidR="00B36FEE">
        <w:rPr>
          <w:rStyle w:val="Refdecomentario"/>
        </w:rPr>
        <w:commentReference w:id="1"/>
      </w:r>
      <w:r w:rsidR="00D516F0">
        <w:rPr>
          <w:rFonts w:ascii="Arial" w:hAnsi="Arial" w:cs="Arial"/>
          <w:sz w:val="24"/>
          <w:szCs w:val="24"/>
        </w:rPr>
        <w:t xml:space="preserve">. </w:t>
      </w:r>
      <w:r w:rsidR="005C115D" w:rsidRPr="005C115D">
        <w:rPr>
          <w:rFonts w:ascii="Arial" w:hAnsi="Arial" w:cs="Arial"/>
          <w:sz w:val="24"/>
          <w:szCs w:val="24"/>
        </w:rPr>
        <w:t xml:space="preserve">En esta consultoría se prestaron </w:t>
      </w:r>
      <w:r w:rsidR="00E1038E" w:rsidRPr="00E1038E">
        <w:rPr>
          <w:rFonts w:ascii="Arial" w:hAnsi="Arial" w:cs="Arial"/>
          <w:sz w:val="24"/>
          <w:szCs w:val="24"/>
        </w:rPr>
        <w:t xml:space="preserve">servicios de apoyo </w:t>
      </w:r>
      <w:r w:rsidR="00D516F0">
        <w:rPr>
          <w:rFonts w:ascii="Arial" w:hAnsi="Arial" w:cs="Arial"/>
          <w:sz w:val="24"/>
          <w:szCs w:val="24"/>
        </w:rPr>
        <w:t xml:space="preserve">al </w:t>
      </w:r>
      <w:commentRangeStart w:id="2"/>
      <w:r w:rsidR="00B36FEE" w:rsidRPr="00B36FEE">
        <w:rPr>
          <w:rFonts w:ascii="Arial" w:hAnsi="Arial" w:cs="Arial"/>
          <w:color w:val="FF0000"/>
          <w:sz w:val="24"/>
          <w:szCs w:val="24"/>
        </w:rPr>
        <w:t>XXXX</w:t>
      </w:r>
      <w:r w:rsidR="00D516F0" w:rsidRPr="00B36FEE">
        <w:rPr>
          <w:rFonts w:ascii="Arial" w:hAnsi="Arial" w:cs="Arial"/>
          <w:color w:val="FF0000"/>
          <w:sz w:val="24"/>
          <w:szCs w:val="24"/>
        </w:rPr>
        <w:t xml:space="preserve"> </w:t>
      </w:r>
      <w:r w:rsidR="00E1038E" w:rsidRPr="00B36FEE">
        <w:rPr>
          <w:rFonts w:ascii="Arial" w:hAnsi="Arial" w:cs="Arial"/>
          <w:color w:val="FF0000"/>
          <w:sz w:val="24"/>
          <w:szCs w:val="24"/>
        </w:rPr>
        <w:t>para la gestión institucional</w:t>
      </w:r>
      <w:commentRangeEnd w:id="2"/>
      <w:r w:rsidR="00B36FEE" w:rsidRPr="00B36FEE">
        <w:rPr>
          <w:rStyle w:val="Refdecomentario"/>
          <w:color w:val="FF0000"/>
        </w:rPr>
        <w:commentReference w:id="2"/>
      </w:r>
      <w:r w:rsidR="00E1038E" w:rsidRPr="00E1038E">
        <w:rPr>
          <w:rFonts w:ascii="Arial" w:hAnsi="Arial" w:cs="Arial"/>
          <w:sz w:val="24"/>
          <w:szCs w:val="24"/>
        </w:rPr>
        <w:t xml:space="preserve">, la </w:t>
      </w:r>
      <w:commentRangeStart w:id="3"/>
      <w:r w:rsidR="00E1038E" w:rsidRPr="00B36FEE">
        <w:rPr>
          <w:rFonts w:ascii="Arial" w:hAnsi="Arial" w:cs="Arial"/>
          <w:color w:val="FF0000"/>
          <w:sz w:val="24"/>
          <w:szCs w:val="24"/>
        </w:rPr>
        <w:t>aplicación de instrumentos y la identificación de competencias y habilidades por cargos encontrados</w:t>
      </w:r>
      <w:r w:rsidR="00632A22" w:rsidRPr="00B36FEE">
        <w:rPr>
          <w:rFonts w:ascii="Arial" w:hAnsi="Arial" w:cs="Arial"/>
          <w:color w:val="FF0000"/>
          <w:sz w:val="24"/>
          <w:szCs w:val="24"/>
        </w:rPr>
        <w:t>, mediante</w:t>
      </w:r>
      <w:r w:rsidR="00E1038E" w:rsidRPr="00B36FEE">
        <w:rPr>
          <w:rFonts w:ascii="Arial" w:hAnsi="Arial" w:cs="Arial"/>
          <w:color w:val="FF0000"/>
          <w:sz w:val="24"/>
          <w:szCs w:val="24"/>
        </w:rPr>
        <w:t xml:space="preserve"> la aplicación de metodologías relacionadas con la prospectiva laboral cualitativa en el sector Salud y en el subsector Cacao. </w:t>
      </w:r>
      <w:commentRangeEnd w:id="3"/>
      <w:r w:rsidR="00B36FEE">
        <w:rPr>
          <w:rStyle w:val="Refdecomentario"/>
        </w:rPr>
        <w:commentReference w:id="3"/>
      </w:r>
    </w:p>
    <w:p w14:paraId="66AE4409" w14:textId="77777777" w:rsidR="00632A22" w:rsidRPr="00DC0025" w:rsidRDefault="00CE0378" w:rsidP="00CE0378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está consultoría </w:t>
      </w:r>
      <w:commentRangeStart w:id="4"/>
      <w:r w:rsidRPr="00DC0025">
        <w:rPr>
          <w:rFonts w:ascii="Arial" w:hAnsi="Arial" w:cs="Arial"/>
          <w:color w:val="FF0000"/>
          <w:sz w:val="24"/>
          <w:szCs w:val="24"/>
        </w:rPr>
        <w:t xml:space="preserve">se recopiló la información necesaria acerca de los descriptores de los cargos establecidos previamente para </w:t>
      </w:r>
      <w:r w:rsidR="00E1038E" w:rsidRPr="00DC0025">
        <w:rPr>
          <w:rFonts w:ascii="Arial" w:hAnsi="Arial" w:cs="Arial"/>
          <w:color w:val="FF0000"/>
          <w:sz w:val="24"/>
          <w:szCs w:val="24"/>
        </w:rPr>
        <w:t xml:space="preserve">el sector Salud y el subsector </w:t>
      </w:r>
      <w:proofErr w:type="gramStart"/>
      <w:r w:rsidR="00E1038E" w:rsidRPr="00DC0025">
        <w:rPr>
          <w:rFonts w:ascii="Arial" w:hAnsi="Arial" w:cs="Arial"/>
          <w:color w:val="FF0000"/>
          <w:sz w:val="24"/>
          <w:szCs w:val="24"/>
        </w:rPr>
        <w:t xml:space="preserve">Cacao </w:t>
      </w:r>
      <w:r w:rsidRPr="00DC0025">
        <w:rPr>
          <w:rFonts w:ascii="Arial" w:hAnsi="Arial" w:cs="Arial"/>
          <w:color w:val="FF0000"/>
          <w:sz w:val="24"/>
          <w:szCs w:val="24"/>
        </w:rPr>
        <w:t xml:space="preserve"> con</w:t>
      </w:r>
      <w:proofErr w:type="gramEnd"/>
      <w:r w:rsidRPr="00DC0025">
        <w:rPr>
          <w:rFonts w:ascii="Arial" w:hAnsi="Arial" w:cs="Arial"/>
          <w:color w:val="FF0000"/>
          <w:sz w:val="24"/>
          <w:szCs w:val="24"/>
        </w:rPr>
        <w:t xml:space="preserve"> el fin de definir las actividades, conocimientos, habilidades y actitudes de acuerdo a los impactos generados por las tendencias tecnológicas identificadas en dichos cargos. </w:t>
      </w:r>
      <w:r w:rsidR="005C115D" w:rsidRPr="00DC0025">
        <w:rPr>
          <w:rFonts w:ascii="Arial" w:hAnsi="Arial" w:cs="Arial"/>
          <w:color w:val="FF0000"/>
          <w:sz w:val="24"/>
          <w:szCs w:val="24"/>
        </w:rPr>
        <w:t xml:space="preserve">La información recopilada </w:t>
      </w:r>
      <w:r w:rsidR="00632A22" w:rsidRPr="00DC0025">
        <w:rPr>
          <w:rFonts w:ascii="Arial" w:hAnsi="Arial" w:cs="Arial"/>
          <w:color w:val="FF0000"/>
          <w:sz w:val="24"/>
          <w:szCs w:val="24"/>
        </w:rPr>
        <w:t>se empleó en</w:t>
      </w:r>
      <w:r w:rsidRPr="00DC0025">
        <w:rPr>
          <w:rFonts w:ascii="Arial" w:hAnsi="Arial" w:cs="Arial"/>
          <w:color w:val="FF0000"/>
          <w:sz w:val="24"/>
          <w:szCs w:val="24"/>
        </w:rPr>
        <w:t xml:space="preserve"> la definición de los perfiles ocupacionales de los cargos establecidos</w:t>
      </w:r>
      <w:r w:rsidR="005C115D" w:rsidRPr="00DC0025">
        <w:rPr>
          <w:rFonts w:ascii="Arial" w:hAnsi="Arial" w:cs="Arial"/>
          <w:color w:val="FF0000"/>
          <w:sz w:val="24"/>
          <w:szCs w:val="24"/>
        </w:rPr>
        <w:t>, perfiles</w:t>
      </w:r>
      <w:r w:rsidRPr="00DC0025">
        <w:rPr>
          <w:rFonts w:ascii="Arial" w:hAnsi="Arial" w:cs="Arial"/>
          <w:color w:val="FF0000"/>
          <w:sz w:val="24"/>
          <w:szCs w:val="24"/>
        </w:rPr>
        <w:t xml:space="preserve"> que serán tenidos en cuenta </w:t>
      </w:r>
      <w:r w:rsidR="00D516F0" w:rsidRPr="00DC0025">
        <w:rPr>
          <w:rFonts w:ascii="Arial" w:hAnsi="Arial" w:cs="Arial"/>
          <w:color w:val="FF0000"/>
          <w:sz w:val="24"/>
          <w:szCs w:val="24"/>
        </w:rPr>
        <w:t>en desarrollo de los Marcos Nacionales de Cualificaciones del Ministerio de Educación Nacional</w:t>
      </w:r>
      <w:r w:rsidRPr="00DC0025">
        <w:rPr>
          <w:rFonts w:ascii="Arial" w:hAnsi="Arial" w:cs="Arial"/>
          <w:color w:val="FF0000"/>
          <w:sz w:val="24"/>
          <w:szCs w:val="24"/>
        </w:rPr>
        <w:t xml:space="preserve"> y las instituciones educativas para desarrollar una educación pertinente dirigida </w:t>
      </w:r>
      <w:r w:rsidR="00632A22" w:rsidRPr="00DC0025">
        <w:rPr>
          <w:rFonts w:ascii="Arial" w:hAnsi="Arial" w:cs="Arial"/>
          <w:color w:val="FF0000"/>
          <w:sz w:val="24"/>
          <w:szCs w:val="24"/>
        </w:rPr>
        <w:t xml:space="preserve">a </w:t>
      </w:r>
      <w:r w:rsidRPr="00DC0025">
        <w:rPr>
          <w:rFonts w:ascii="Arial" w:hAnsi="Arial" w:cs="Arial"/>
          <w:color w:val="FF0000"/>
          <w:sz w:val="24"/>
          <w:szCs w:val="24"/>
        </w:rPr>
        <w:t>las necesidades del mercado laboral en este</w:t>
      </w:r>
      <w:r w:rsidR="00D516F0" w:rsidRPr="00DC0025">
        <w:rPr>
          <w:rFonts w:ascii="Arial" w:hAnsi="Arial" w:cs="Arial"/>
          <w:color w:val="FF0000"/>
          <w:sz w:val="24"/>
          <w:szCs w:val="24"/>
        </w:rPr>
        <w:t xml:space="preserve"> sector.</w:t>
      </w:r>
      <w:r w:rsidR="00632A22" w:rsidRPr="00DC0025">
        <w:rPr>
          <w:rFonts w:ascii="Arial" w:hAnsi="Arial" w:cs="Arial"/>
          <w:color w:val="FF0000"/>
          <w:sz w:val="24"/>
          <w:szCs w:val="24"/>
        </w:rPr>
        <w:t xml:space="preserve"> </w:t>
      </w:r>
      <w:commentRangeEnd w:id="4"/>
      <w:r w:rsidR="00DC0025">
        <w:rPr>
          <w:rStyle w:val="Refdecomentario"/>
        </w:rPr>
        <w:commentReference w:id="4"/>
      </w:r>
    </w:p>
    <w:p w14:paraId="101A7498" w14:textId="1E86F6EF" w:rsidR="00C31B3B" w:rsidRDefault="00CE0378" w:rsidP="00CE037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07419">
        <w:rPr>
          <w:rFonts w:ascii="Arial" w:hAnsi="Arial" w:cs="Arial"/>
          <w:sz w:val="24"/>
          <w:szCs w:val="24"/>
        </w:rPr>
        <w:t xml:space="preserve">a consultoría científica y tecnológica titulada </w:t>
      </w:r>
      <w:r w:rsidRPr="00DC0025">
        <w:rPr>
          <w:rFonts w:ascii="Arial" w:hAnsi="Arial" w:cs="Arial"/>
          <w:color w:val="FF0000"/>
          <w:sz w:val="24"/>
          <w:szCs w:val="24"/>
        </w:rPr>
        <w:t>“</w:t>
      </w:r>
      <w:commentRangeStart w:id="5"/>
      <w:r w:rsidR="00E1038E" w:rsidRPr="00DC0025">
        <w:rPr>
          <w:rFonts w:ascii="Arial" w:hAnsi="Arial" w:cs="Arial"/>
          <w:b/>
          <w:color w:val="FF0000"/>
          <w:sz w:val="24"/>
          <w:szCs w:val="24"/>
        </w:rPr>
        <w:t>Consultoría para prestar servicios de apoyo profesional para la generación de insumos y análisis de prospectiva laboral cualitativa del sector Salud en 16 campos de desempeño y del sector agrícola en el subsector Cacao.</w:t>
      </w:r>
      <w:commentRangeEnd w:id="5"/>
      <w:r w:rsidR="00DC0025" w:rsidRPr="00DC0025">
        <w:rPr>
          <w:rStyle w:val="Refdecomentario"/>
          <w:color w:val="FF0000"/>
        </w:rPr>
        <w:commentReference w:id="5"/>
      </w:r>
      <w:r>
        <w:rPr>
          <w:rFonts w:ascii="Arial" w:hAnsi="Arial" w:cs="Arial"/>
          <w:sz w:val="24"/>
          <w:szCs w:val="24"/>
        </w:rPr>
        <w:t>” fue desa</w:t>
      </w:r>
      <w:bookmarkStart w:id="6" w:name="_GoBack"/>
      <w:bookmarkEnd w:id="6"/>
      <w:r>
        <w:rPr>
          <w:rFonts w:ascii="Arial" w:hAnsi="Arial" w:cs="Arial"/>
          <w:sz w:val="24"/>
          <w:szCs w:val="24"/>
        </w:rPr>
        <w:t xml:space="preserve">rrollada </w:t>
      </w:r>
      <w:r w:rsidR="00255458">
        <w:rPr>
          <w:rFonts w:ascii="Arial" w:hAnsi="Arial" w:cs="Arial"/>
          <w:sz w:val="24"/>
          <w:szCs w:val="24"/>
        </w:rPr>
        <w:t xml:space="preserve">entre </w:t>
      </w:r>
      <w:commentRangeStart w:id="7"/>
      <w:r w:rsidR="00255458" w:rsidRPr="00DC0025">
        <w:rPr>
          <w:rFonts w:ascii="Arial" w:hAnsi="Arial" w:cs="Arial"/>
          <w:color w:val="FF0000"/>
          <w:sz w:val="24"/>
          <w:szCs w:val="24"/>
        </w:rPr>
        <w:t>1 y el 28 de diciembre de 2016</w:t>
      </w:r>
      <w:commentRangeEnd w:id="7"/>
      <w:r w:rsidR="00DC0025">
        <w:rPr>
          <w:rStyle w:val="Refdecomentario"/>
        </w:rPr>
        <w:commentReference w:id="7"/>
      </w:r>
      <w:r w:rsidR="00255458">
        <w:rPr>
          <w:rFonts w:ascii="Arial" w:hAnsi="Arial" w:cs="Arial"/>
          <w:sz w:val="24"/>
          <w:szCs w:val="24"/>
        </w:rPr>
        <w:t xml:space="preserve"> </w:t>
      </w:r>
      <w:r w:rsidR="005C115D">
        <w:rPr>
          <w:rFonts w:ascii="Arial" w:hAnsi="Arial" w:cs="Arial"/>
          <w:sz w:val="24"/>
          <w:szCs w:val="24"/>
        </w:rPr>
        <w:t xml:space="preserve">para el </w:t>
      </w:r>
      <w:r w:rsidR="00E1038E" w:rsidRPr="00DC0025">
        <w:rPr>
          <w:rFonts w:ascii="Arial" w:hAnsi="Arial" w:cs="Arial"/>
          <w:color w:val="FF0000"/>
          <w:sz w:val="24"/>
          <w:szCs w:val="24"/>
        </w:rPr>
        <w:t>Programa de las Naciones Unidas para el Desarrollo PNUD</w:t>
      </w:r>
      <w:r w:rsidR="00DF2B02" w:rsidRPr="00DC0025">
        <w:rPr>
          <w:rFonts w:ascii="Arial" w:hAnsi="Arial" w:cs="Arial"/>
          <w:color w:val="FF0000"/>
          <w:sz w:val="24"/>
          <w:szCs w:val="24"/>
        </w:rPr>
        <w:t xml:space="preserve"> </w:t>
      </w:r>
      <w:r w:rsidR="00DF2B02">
        <w:rPr>
          <w:rFonts w:ascii="Arial" w:hAnsi="Arial" w:cs="Arial"/>
          <w:sz w:val="24"/>
          <w:szCs w:val="24"/>
        </w:rPr>
        <w:t xml:space="preserve">y tuvo un valor de </w:t>
      </w:r>
      <w:commentRangeStart w:id="8"/>
      <w:r w:rsidR="00DF2B02" w:rsidRPr="00DC0025">
        <w:rPr>
          <w:rFonts w:ascii="Arial" w:hAnsi="Arial" w:cs="Arial"/>
          <w:color w:val="FF0000"/>
          <w:sz w:val="24"/>
          <w:szCs w:val="24"/>
        </w:rPr>
        <w:t>$13,000.000 de pesos</w:t>
      </w:r>
      <w:commentRangeEnd w:id="8"/>
      <w:r w:rsidR="00DC0025">
        <w:rPr>
          <w:rStyle w:val="Refdecomentario"/>
        </w:rPr>
        <w:commentReference w:id="8"/>
      </w:r>
      <w:r w:rsidRPr="00107419">
        <w:rPr>
          <w:rFonts w:ascii="Arial" w:hAnsi="Arial" w:cs="Arial"/>
          <w:sz w:val="24"/>
          <w:szCs w:val="24"/>
        </w:rPr>
        <w:t xml:space="preserve">. </w:t>
      </w:r>
      <w:r w:rsidRPr="00656523">
        <w:rPr>
          <w:rFonts w:ascii="Arial" w:hAnsi="Arial" w:cs="Arial"/>
          <w:sz w:val="24"/>
          <w:szCs w:val="24"/>
        </w:rPr>
        <w:t>Esta consultoría</w:t>
      </w:r>
      <w:r w:rsidRPr="00107419">
        <w:rPr>
          <w:rFonts w:ascii="Arial" w:hAnsi="Arial" w:cs="Arial"/>
          <w:b/>
          <w:sz w:val="24"/>
          <w:szCs w:val="24"/>
        </w:rPr>
        <w:t xml:space="preserve"> </w:t>
      </w:r>
      <w:r w:rsidRPr="00ED3637">
        <w:rPr>
          <w:rFonts w:ascii="Arial" w:hAnsi="Arial" w:cs="Arial"/>
          <w:bCs/>
          <w:sz w:val="24"/>
          <w:szCs w:val="24"/>
        </w:rPr>
        <w:t xml:space="preserve">se realizó dentro de los </w:t>
      </w:r>
      <w:commentRangeStart w:id="9"/>
      <w:r w:rsidRPr="00DC0025">
        <w:rPr>
          <w:rFonts w:ascii="Arial" w:hAnsi="Arial" w:cs="Arial"/>
          <w:bCs/>
          <w:color w:val="FF0000"/>
          <w:sz w:val="24"/>
          <w:szCs w:val="24"/>
        </w:rPr>
        <w:t>tiempos y niveles de calidad esperados desde el punto de vista científico-tecnológico.</w:t>
      </w:r>
      <w:commentRangeEnd w:id="9"/>
      <w:r w:rsidR="00DC0025">
        <w:rPr>
          <w:rStyle w:val="Refdecomentario"/>
        </w:rPr>
        <w:commentReference w:id="9"/>
      </w:r>
    </w:p>
    <w:p w14:paraId="4EA57850" w14:textId="77777777" w:rsidR="00AB3533" w:rsidRDefault="00AB3533" w:rsidP="00AB3533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D516F0" w14:paraId="01CC0878" w14:textId="77777777" w:rsidTr="00D516F0">
        <w:trPr>
          <w:trHeight w:val="284"/>
        </w:trPr>
        <w:tc>
          <w:tcPr>
            <w:tcW w:w="5524" w:type="dxa"/>
          </w:tcPr>
          <w:p w14:paraId="61F7A5A9" w14:textId="04FCAB40" w:rsidR="00D516F0" w:rsidRPr="00AB3533" w:rsidRDefault="00AB3533" w:rsidP="00CE0378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B353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Nombre del asesor</w:t>
            </w:r>
          </w:p>
        </w:tc>
        <w:tc>
          <w:tcPr>
            <w:tcW w:w="3827" w:type="dxa"/>
          </w:tcPr>
          <w:p w14:paraId="749B384E" w14:textId="77777777" w:rsidR="00D516F0" w:rsidRPr="00AB3533" w:rsidRDefault="00D516F0" w:rsidP="00CE0378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B353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Identificación </w:t>
            </w:r>
          </w:p>
        </w:tc>
      </w:tr>
      <w:tr w:rsidR="00D516F0" w14:paraId="20D3D0DF" w14:textId="77777777" w:rsidTr="00D516F0">
        <w:trPr>
          <w:trHeight w:val="200"/>
        </w:trPr>
        <w:tc>
          <w:tcPr>
            <w:tcW w:w="5524" w:type="dxa"/>
          </w:tcPr>
          <w:p w14:paraId="0B6D8816" w14:textId="4475FE56" w:rsidR="00D516F0" w:rsidRPr="00AB3533" w:rsidRDefault="00656523" w:rsidP="00CE0378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</w:t>
            </w:r>
          </w:p>
        </w:tc>
        <w:tc>
          <w:tcPr>
            <w:tcW w:w="3827" w:type="dxa"/>
          </w:tcPr>
          <w:p w14:paraId="040A7915" w14:textId="06556D8D" w:rsidR="00D516F0" w:rsidRPr="00AB3533" w:rsidRDefault="00656523" w:rsidP="00D516F0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</w:t>
            </w:r>
            <w:r w:rsidR="00D516F0" w:rsidRPr="00AB35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de </w:t>
            </w:r>
            <w:r w:rsidR="000546F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XXXXXX</w:t>
            </w:r>
          </w:p>
        </w:tc>
      </w:tr>
      <w:tr w:rsidR="00D516F0" w14:paraId="4134C3AA" w14:textId="77777777" w:rsidTr="00D516F0">
        <w:trPr>
          <w:trHeight w:val="284"/>
        </w:trPr>
        <w:tc>
          <w:tcPr>
            <w:tcW w:w="5524" w:type="dxa"/>
          </w:tcPr>
          <w:p w14:paraId="7900B2B5" w14:textId="572C891C" w:rsidR="00D516F0" w:rsidRPr="00AB3533" w:rsidRDefault="00656523" w:rsidP="00CE0378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</w:t>
            </w:r>
          </w:p>
        </w:tc>
        <w:tc>
          <w:tcPr>
            <w:tcW w:w="3827" w:type="dxa"/>
          </w:tcPr>
          <w:p w14:paraId="2AD4CFCD" w14:textId="5E68ABB3" w:rsidR="00D516F0" w:rsidRPr="00AB3533" w:rsidRDefault="00656523" w:rsidP="00D516F0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</w:t>
            </w:r>
            <w:r w:rsidR="00D516F0" w:rsidRPr="00AB35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de </w:t>
            </w:r>
            <w:r w:rsidR="000546F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XXXXXX</w:t>
            </w:r>
            <w:r w:rsidR="00D516F0" w:rsidRPr="00AB35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516F0" w14:paraId="6EBCB1B3" w14:textId="77777777" w:rsidTr="00D516F0">
        <w:trPr>
          <w:trHeight w:val="209"/>
        </w:trPr>
        <w:tc>
          <w:tcPr>
            <w:tcW w:w="5524" w:type="dxa"/>
          </w:tcPr>
          <w:p w14:paraId="20432295" w14:textId="51D21E11" w:rsidR="00D516F0" w:rsidRPr="00AB3533" w:rsidRDefault="00656523" w:rsidP="00CE0378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</w:t>
            </w:r>
            <w:r w:rsidR="00D516F0" w:rsidRPr="00AB35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A926F17" w14:textId="1D502107" w:rsidR="00D516F0" w:rsidRPr="00AB3533" w:rsidRDefault="00656523" w:rsidP="00D516F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</w:t>
            </w:r>
            <w:r w:rsidR="00D516F0" w:rsidRPr="00AB35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de </w:t>
            </w:r>
            <w:r w:rsidR="000546F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XXXXX</w:t>
            </w:r>
            <w:r w:rsidR="00D516F0" w:rsidRPr="00AB35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7FA12E4" w14:textId="77777777" w:rsidR="00C31B3B" w:rsidRDefault="00C31B3B" w:rsidP="00CE037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2FB3A034" w14:textId="315BF2FC" w:rsidR="00CE0378" w:rsidRPr="00ED3637" w:rsidRDefault="00CE0378" w:rsidP="00CE03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3637">
        <w:rPr>
          <w:rFonts w:ascii="Arial" w:hAnsi="Arial" w:cs="Arial"/>
          <w:bCs/>
          <w:sz w:val="24"/>
          <w:szCs w:val="24"/>
        </w:rPr>
        <w:t>Expedida en</w:t>
      </w:r>
      <w:r w:rsidR="00632A22">
        <w:rPr>
          <w:rFonts w:ascii="Arial" w:hAnsi="Arial" w:cs="Arial"/>
          <w:bCs/>
          <w:sz w:val="24"/>
          <w:szCs w:val="24"/>
        </w:rPr>
        <w:t xml:space="preserve"> </w:t>
      </w:r>
      <w:r w:rsidR="004D1228">
        <w:rPr>
          <w:rFonts w:ascii="Arial" w:hAnsi="Arial" w:cs="Arial"/>
          <w:bCs/>
          <w:sz w:val="24"/>
          <w:szCs w:val="24"/>
        </w:rPr>
        <w:t xml:space="preserve">la ciudad de </w:t>
      </w:r>
      <w:r w:rsidR="00632A22">
        <w:rPr>
          <w:rFonts w:ascii="Arial" w:hAnsi="Arial" w:cs="Arial"/>
          <w:bCs/>
          <w:sz w:val="24"/>
          <w:szCs w:val="24"/>
        </w:rPr>
        <w:t>Bogotá</w:t>
      </w:r>
      <w:r w:rsidRPr="00ED3637">
        <w:rPr>
          <w:rFonts w:ascii="Arial" w:hAnsi="Arial" w:cs="Arial"/>
          <w:bCs/>
          <w:sz w:val="24"/>
          <w:szCs w:val="24"/>
        </w:rPr>
        <w:t xml:space="preserve"> a los </w:t>
      </w:r>
      <w:proofErr w:type="spellStart"/>
      <w:r w:rsidRPr="00AB3533">
        <w:rPr>
          <w:rFonts w:ascii="Arial" w:hAnsi="Arial" w:cs="Arial"/>
          <w:bCs/>
          <w:color w:val="FF0000"/>
          <w:sz w:val="24"/>
          <w:szCs w:val="24"/>
        </w:rPr>
        <w:t>xx</w:t>
      </w:r>
      <w:proofErr w:type="spellEnd"/>
      <w:r w:rsidRPr="00AB353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D3637">
        <w:rPr>
          <w:rFonts w:ascii="Arial" w:hAnsi="Arial" w:cs="Arial"/>
          <w:bCs/>
          <w:sz w:val="24"/>
          <w:szCs w:val="24"/>
        </w:rPr>
        <w:t xml:space="preserve">del mes de </w:t>
      </w:r>
      <w:r w:rsidR="00AB3533" w:rsidRPr="00AB3533">
        <w:rPr>
          <w:rFonts w:ascii="Arial" w:hAnsi="Arial" w:cs="Arial"/>
          <w:bCs/>
          <w:color w:val="FF0000"/>
          <w:sz w:val="24"/>
          <w:szCs w:val="24"/>
        </w:rPr>
        <w:t>XXX</w:t>
      </w:r>
      <w:r w:rsidRPr="00AB353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D3637">
        <w:rPr>
          <w:rFonts w:ascii="Arial" w:hAnsi="Arial" w:cs="Arial"/>
          <w:bCs/>
          <w:sz w:val="24"/>
          <w:szCs w:val="24"/>
        </w:rPr>
        <w:t xml:space="preserve">de </w:t>
      </w:r>
      <w:r w:rsidR="00AB3533" w:rsidRPr="00AB3533">
        <w:rPr>
          <w:rFonts w:ascii="Arial" w:hAnsi="Arial" w:cs="Arial"/>
          <w:bCs/>
          <w:color w:val="FF0000"/>
          <w:sz w:val="24"/>
          <w:szCs w:val="24"/>
        </w:rPr>
        <w:t>XXX</w:t>
      </w:r>
    </w:p>
    <w:p w14:paraId="1915A989" w14:textId="2F856957" w:rsidR="00CE0378" w:rsidRDefault="00CE0378" w:rsidP="00CE0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7067F" w14:textId="77777777" w:rsidR="00AB3533" w:rsidRDefault="00AB3533" w:rsidP="00CE0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59A8C" w14:textId="77777777" w:rsidR="00CE0378" w:rsidRDefault="005B02A4" w:rsidP="00CE0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2AD6EC64" w14:textId="77777777" w:rsidR="008A7077" w:rsidRDefault="008A7077"/>
    <w:sectPr w:rsidR="008A707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ndra Moreno Duarte" w:date="2022-09-23T20:37:00Z" w:initials="SMD">
    <w:p w14:paraId="19C2072E" w14:textId="77777777" w:rsidR="00B84EDB" w:rsidRDefault="00B36FEE" w:rsidP="00F64B1A">
      <w:pPr>
        <w:pStyle w:val="Textocomentario"/>
      </w:pPr>
      <w:r>
        <w:rPr>
          <w:rStyle w:val="Refdecomentario"/>
        </w:rPr>
        <w:annotationRef/>
      </w:r>
      <w:r w:rsidR="00B84EDB">
        <w:t>Hace referencia al Contrato o Documento Legal de base; incluir el NÚMERO ASOCIADO.</w:t>
      </w:r>
    </w:p>
  </w:comment>
  <w:comment w:id="1" w:author="Sandra Moreno Duarte" w:date="2022-09-23T20:38:00Z" w:initials="SMD">
    <w:p w14:paraId="322D6122" w14:textId="76F66EC4" w:rsidR="00B36FEE" w:rsidRDefault="00B36FEE" w:rsidP="00E27D73">
      <w:pPr>
        <w:pStyle w:val="Textocomentario"/>
      </w:pPr>
      <w:r>
        <w:rPr>
          <w:rStyle w:val="Refdecomentario"/>
        </w:rPr>
        <w:annotationRef/>
      </w:r>
      <w:r>
        <w:t>Colocar nombre de la Entidad, Empresa u Organización</w:t>
      </w:r>
    </w:p>
  </w:comment>
  <w:comment w:id="2" w:author="Sandra Moreno Duarte" w:date="2022-09-23T20:38:00Z" w:initials="SMD">
    <w:p w14:paraId="4901D0D7" w14:textId="77777777" w:rsidR="00B36FEE" w:rsidRDefault="00B36FEE" w:rsidP="00EC0370">
      <w:pPr>
        <w:pStyle w:val="Textocomentario"/>
      </w:pPr>
      <w:r>
        <w:rPr>
          <w:rStyle w:val="Refdecomentario"/>
        </w:rPr>
        <w:annotationRef/>
      </w:r>
      <w:r>
        <w:t>Se especifican de acuerdo al contrato o documento legal.</w:t>
      </w:r>
    </w:p>
  </w:comment>
  <w:comment w:id="3" w:author="Sandra Moreno Duarte" w:date="2022-09-23T20:39:00Z" w:initials="SMD">
    <w:p w14:paraId="7A7584AF" w14:textId="77777777" w:rsidR="00B36FEE" w:rsidRDefault="00B36FEE" w:rsidP="00FF5D32">
      <w:pPr>
        <w:pStyle w:val="Textocomentario"/>
      </w:pPr>
      <w:r>
        <w:rPr>
          <w:rStyle w:val="Refdecomentario"/>
        </w:rPr>
        <w:annotationRef/>
      </w:r>
      <w:r>
        <w:t>De qué se trata la Consultoría: OBJETO y JUSTIFICACIÓN del mismo.</w:t>
      </w:r>
    </w:p>
  </w:comment>
  <w:comment w:id="4" w:author="Sandra Moreno Duarte" w:date="2022-09-23T20:40:00Z" w:initials="SMD">
    <w:p w14:paraId="7D690290" w14:textId="77777777" w:rsidR="00DC0025" w:rsidRDefault="00DC0025" w:rsidP="001731BE">
      <w:pPr>
        <w:pStyle w:val="Textocomentario"/>
      </w:pPr>
      <w:r>
        <w:rPr>
          <w:rStyle w:val="Refdecomentario"/>
        </w:rPr>
        <w:annotationRef/>
      </w:r>
      <w:r>
        <w:t>Detalle de la actividad profesional realizada.</w:t>
      </w:r>
    </w:p>
  </w:comment>
  <w:comment w:id="5" w:author="Sandra Moreno Duarte" w:date="2022-09-23T20:40:00Z" w:initials="SMD">
    <w:p w14:paraId="0DFD2CBB" w14:textId="77777777" w:rsidR="00DC0025" w:rsidRDefault="00DC0025" w:rsidP="00A74460">
      <w:pPr>
        <w:pStyle w:val="Textocomentario"/>
      </w:pPr>
      <w:r>
        <w:rPr>
          <w:rStyle w:val="Refdecomentario"/>
        </w:rPr>
        <w:annotationRef/>
      </w:r>
      <w:r>
        <w:t>Nombre de la consultoría</w:t>
      </w:r>
    </w:p>
  </w:comment>
  <w:comment w:id="7" w:author="Sandra Moreno Duarte" w:date="2022-09-23T20:40:00Z" w:initials="SMD">
    <w:p w14:paraId="5B28B98C" w14:textId="77777777" w:rsidR="00DC0025" w:rsidRDefault="00DC0025" w:rsidP="00645F40">
      <w:pPr>
        <w:pStyle w:val="Textocomentario"/>
      </w:pPr>
      <w:r>
        <w:rPr>
          <w:rStyle w:val="Refdecomentario"/>
        </w:rPr>
        <w:annotationRef/>
      </w:r>
      <w:r>
        <w:t>Tiempo de ejecución: MES y AÑO</w:t>
      </w:r>
    </w:p>
  </w:comment>
  <w:comment w:id="8" w:author="Sandra Moreno Duarte" w:date="2022-09-23T20:41:00Z" w:initials="SMD">
    <w:p w14:paraId="05F32F2A" w14:textId="77777777" w:rsidR="00DC0025" w:rsidRDefault="00DC0025" w:rsidP="000378A0">
      <w:pPr>
        <w:pStyle w:val="Textocomentario"/>
      </w:pPr>
      <w:r>
        <w:rPr>
          <w:rStyle w:val="Refdecomentario"/>
        </w:rPr>
        <w:annotationRef/>
      </w:r>
      <w:r>
        <w:t>Ajustar</w:t>
      </w:r>
    </w:p>
  </w:comment>
  <w:comment w:id="9" w:author="Sandra Moreno Duarte" w:date="2022-09-23T20:41:00Z" w:initials="SMD">
    <w:p w14:paraId="0AB55AE3" w14:textId="77777777" w:rsidR="00DC0025" w:rsidRDefault="00DC0025" w:rsidP="001A142C">
      <w:pPr>
        <w:pStyle w:val="Textocomentario"/>
      </w:pPr>
      <w:r>
        <w:rPr>
          <w:rStyle w:val="Refdecomentario"/>
        </w:rPr>
        <w:annotationRef/>
      </w:r>
      <w:r>
        <w:t>Se realizó la CALIDAD del servicio prestado.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C2072E" w15:done="0"/>
  <w15:commentEx w15:paraId="322D6122" w15:done="0"/>
  <w15:commentEx w15:paraId="4901D0D7" w15:done="0"/>
  <w15:commentEx w15:paraId="7A7584AF" w15:done="0"/>
  <w15:commentEx w15:paraId="7D690290" w15:done="0"/>
  <w15:commentEx w15:paraId="0DFD2CBB" w15:done="0"/>
  <w15:commentEx w15:paraId="5B28B98C" w15:done="0"/>
  <w15:commentEx w15:paraId="05F32F2A" w15:done="0"/>
  <w15:commentEx w15:paraId="0AB55A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9786" w16cex:dateUtc="2022-09-24T01:37:00Z"/>
  <w16cex:commentExtensible w16cex:durableId="26D897C0" w16cex:dateUtc="2022-09-24T01:38:00Z"/>
  <w16cex:commentExtensible w16cex:durableId="26D897DD" w16cex:dateUtc="2022-09-24T01:38:00Z"/>
  <w16cex:commentExtensible w16cex:durableId="26D89807" w16cex:dateUtc="2022-09-24T01:39:00Z"/>
  <w16cex:commentExtensible w16cex:durableId="26D89826" w16cex:dateUtc="2022-09-24T01:40:00Z"/>
  <w16cex:commentExtensible w16cex:durableId="26D89836" w16cex:dateUtc="2022-09-24T01:40:00Z"/>
  <w16cex:commentExtensible w16cex:durableId="26D89850" w16cex:dateUtc="2022-09-24T01:40:00Z"/>
  <w16cex:commentExtensible w16cex:durableId="26D89866" w16cex:dateUtc="2022-09-24T01:41:00Z"/>
  <w16cex:commentExtensible w16cex:durableId="26D89891" w16cex:dateUtc="2022-09-24T0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2072E" w16cid:durableId="26D89786"/>
  <w16cid:commentId w16cid:paraId="322D6122" w16cid:durableId="26D897C0"/>
  <w16cid:commentId w16cid:paraId="4901D0D7" w16cid:durableId="26D897DD"/>
  <w16cid:commentId w16cid:paraId="7A7584AF" w16cid:durableId="26D89807"/>
  <w16cid:commentId w16cid:paraId="7D690290" w16cid:durableId="26D89826"/>
  <w16cid:commentId w16cid:paraId="0DFD2CBB" w16cid:durableId="26D89836"/>
  <w16cid:commentId w16cid:paraId="5B28B98C" w16cid:durableId="26D89850"/>
  <w16cid:commentId w16cid:paraId="05F32F2A" w16cid:durableId="26D89866"/>
  <w16cid:commentId w16cid:paraId="0AB55AE3" w16cid:durableId="26D898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BA6D" w14:textId="77777777" w:rsidR="00A855A4" w:rsidRDefault="00A855A4" w:rsidP="006F4F66">
      <w:pPr>
        <w:spacing w:after="0" w:line="240" w:lineRule="auto"/>
      </w:pPr>
      <w:r>
        <w:separator/>
      </w:r>
    </w:p>
  </w:endnote>
  <w:endnote w:type="continuationSeparator" w:id="0">
    <w:p w14:paraId="5B292571" w14:textId="77777777" w:rsidR="00A855A4" w:rsidRDefault="00A855A4" w:rsidP="006F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6215" w14:textId="292C9F14" w:rsidR="006F4F66" w:rsidRDefault="003B16BE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F8806" wp14:editId="1F557F13">
          <wp:simplePos x="0" y="0"/>
          <wp:positionH relativeFrom="column">
            <wp:posOffset>5702935</wp:posOffset>
          </wp:positionH>
          <wp:positionV relativeFrom="paragraph">
            <wp:posOffset>-1024445</wp:posOffset>
          </wp:positionV>
          <wp:extent cx="1238095" cy="13333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ilado_min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38095" cy="1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B984" w14:textId="77777777" w:rsidR="00A855A4" w:rsidRDefault="00A855A4" w:rsidP="006F4F66">
      <w:pPr>
        <w:spacing w:after="0" w:line="240" w:lineRule="auto"/>
      </w:pPr>
      <w:r>
        <w:separator/>
      </w:r>
    </w:p>
  </w:footnote>
  <w:footnote w:type="continuationSeparator" w:id="0">
    <w:p w14:paraId="4469810D" w14:textId="77777777" w:rsidR="00A855A4" w:rsidRDefault="00A855A4" w:rsidP="006F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6"/>
      <w:gridCol w:w="4752"/>
    </w:tblGrid>
    <w:tr w:rsidR="006F4F66" w:rsidRPr="00A97109" w14:paraId="42AD9002" w14:textId="17A88638" w:rsidTr="00F209F2">
      <w:trPr>
        <w:trHeight w:val="709"/>
      </w:trPr>
      <w:tc>
        <w:tcPr>
          <w:tcW w:w="3823" w:type="dxa"/>
          <w:vAlign w:val="center"/>
        </w:tcPr>
        <w:p w14:paraId="33C90ABC" w14:textId="77777777" w:rsidR="006F4F66" w:rsidRPr="00A97109" w:rsidRDefault="006F4F66" w:rsidP="00F209F2">
          <w:pPr>
            <w:pStyle w:val="Encabezado"/>
            <w:rPr>
              <w:rFonts w:cstheme="minorHAnsi"/>
            </w:rPr>
          </w:pPr>
          <w:r w:rsidRPr="00A97109">
            <w:rPr>
              <w:rFonts w:cstheme="minorHAnsi"/>
            </w:rPr>
            <w:drawing>
              <wp:inline distT="0" distB="0" distL="0" distR="0" wp14:anchorId="177A8208" wp14:editId="1C9DCCCA">
                <wp:extent cx="2450497" cy="36195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449" cy="38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  <w:vAlign w:val="center"/>
        </w:tcPr>
        <w:p w14:paraId="659287A1" w14:textId="77777777" w:rsidR="00F209F2" w:rsidRPr="00A97109" w:rsidRDefault="00F209F2" w:rsidP="00F209F2">
          <w:pPr>
            <w:pStyle w:val="Encabezado"/>
            <w:jc w:val="right"/>
            <w:rPr>
              <w:rFonts w:cstheme="minorHAnsi"/>
              <w:b/>
              <w:color w:val="005030"/>
              <w:sz w:val="14"/>
            </w:rPr>
          </w:pPr>
          <w:r w:rsidRPr="00A97109">
            <w:rPr>
              <w:rFonts w:cstheme="minorHAnsi"/>
              <w:b/>
              <w:color w:val="005030"/>
              <w:sz w:val="14"/>
            </w:rPr>
            <w:t>Centro de Investigaciones sobre Dinámica Social</w:t>
          </w:r>
        </w:p>
        <w:p w14:paraId="3731C140" w14:textId="2FDAFD11" w:rsidR="006F4F66" w:rsidRPr="00A97109" w:rsidRDefault="00F209F2" w:rsidP="00F209F2">
          <w:pPr>
            <w:pStyle w:val="Encabezado"/>
            <w:jc w:val="right"/>
            <w:rPr>
              <w:rFonts w:cstheme="minorHAnsi"/>
              <w:color w:val="005030"/>
            </w:rPr>
          </w:pPr>
          <w:r w:rsidRPr="00A97109">
            <w:rPr>
              <w:rFonts w:cstheme="minorHAnsi"/>
              <w:b/>
              <w:color w:val="005030"/>
            </w:rPr>
            <w:t>CIDS</w:t>
          </w:r>
        </w:p>
      </w:tc>
    </w:tr>
  </w:tbl>
  <w:p w14:paraId="6F541161" w14:textId="18B00553" w:rsidR="006F4F66" w:rsidRDefault="006F4F66" w:rsidP="006F4F66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Moreno Duarte">
    <w15:presenceInfo w15:providerId="Windows Live" w15:userId="bfd520eefe67a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8"/>
    <w:rsid w:val="000546F0"/>
    <w:rsid w:val="001216D7"/>
    <w:rsid w:val="00255458"/>
    <w:rsid w:val="002C5EE3"/>
    <w:rsid w:val="003B16BE"/>
    <w:rsid w:val="004D1228"/>
    <w:rsid w:val="005B02A4"/>
    <w:rsid w:val="005C115D"/>
    <w:rsid w:val="00632A22"/>
    <w:rsid w:val="00656523"/>
    <w:rsid w:val="006F4F66"/>
    <w:rsid w:val="008A7077"/>
    <w:rsid w:val="00905EFB"/>
    <w:rsid w:val="00A37CAC"/>
    <w:rsid w:val="00A855A4"/>
    <w:rsid w:val="00A97109"/>
    <w:rsid w:val="00AB3533"/>
    <w:rsid w:val="00B208B8"/>
    <w:rsid w:val="00B36FEE"/>
    <w:rsid w:val="00B84EDB"/>
    <w:rsid w:val="00BD4FE6"/>
    <w:rsid w:val="00C31B3B"/>
    <w:rsid w:val="00CE0378"/>
    <w:rsid w:val="00D516F0"/>
    <w:rsid w:val="00DC0025"/>
    <w:rsid w:val="00DF2B02"/>
    <w:rsid w:val="00E1038E"/>
    <w:rsid w:val="00E67E20"/>
    <w:rsid w:val="00F209F2"/>
    <w:rsid w:val="00F30F25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158529"/>
  <w15:chartTrackingRefBased/>
  <w15:docId w15:val="{96622D9F-F0A4-41FD-AAAD-BD4E1F9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378"/>
  </w:style>
  <w:style w:type="paragraph" w:styleId="Ttulo3">
    <w:name w:val="heading 3"/>
    <w:basedOn w:val="Normal"/>
    <w:link w:val="Ttulo3Car"/>
    <w:uiPriority w:val="9"/>
    <w:qFormat/>
    <w:rsid w:val="00CE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E037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Tablaconcuadrcula">
    <w:name w:val="Table Grid"/>
    <w:basedOn w:val="Tablanormal"/>
    <w:uiPriority w:val="39"/>
    <w:rsid w:val="00C3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uentedeprrafopredeter"/>
    <w:rsid w:val="00D516F0"/>
  </w:style>
  <w:style w:type="character" w:customStyle="1" w:styleId="lwfe2d">
    <w:name w:val="lwfe2d"/>
    <w:basedOn w:val="Fuentedeprrafopredeter"/>
    <w:rsid w:val="00D516F0"/>
  </w:style>
  <w:style w:type="character" w:styleId="Refdecomentario">
    <w:name w:val="annotation reference"/>
    <w:basedOn w:val="Fuentedeprrafopredeter"/>
    <w:uiPriority w:val="99"/>
    <w:semiHidden/>
    <w:unhideWhenUsed/>
    <w:rsid w:val="00B36F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6F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6F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F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F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2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4F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66"/>
  </w:style>
  <w:style w:type="paragraph" w:styleId="Piedepgina">
    <w:name w:val="footer"/>
    <w:basedOn w:val="Normal"/>
    <w:link w:val="PiedepginaCar"/>
    <w:uiPriority w:val="99"/>
    <w:unhideWhenUsed/>
    <w:rsid w:val="006F4F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66"/>
  </w:style>
  <w:style w:type="paragraph" w:styleId="Revisin">
    <w:name w:val="Revision"/>
    <w:hidden/>
    <w:uiPriority w:val="99"/>
    <w:semiHidden/>
    <w:rsid w:val="003B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6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8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93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Delgado Jaimes</dc:creator>
  <cp:keywords/>
  <dc:description/>
  <cp:lastModifiedBy>Nestor Orlando Rojas Castillo</cp:lastModifiedBy>
  <cp:revision>20</cp:revision>
  <dcterms:created xsi:type="dcterms:W3CDTF">2017-06-28T15:41:00Z</dcterms:created>
  <dcterms:modified xsi:type="dcterms:W3CDTF">2022-10-31T20:22:00Z</dcterms:modified>
</cp:coreProperties>
</file>